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DA888">
      <w:pPr>
        <w:rPr>
          <w:b/>
          <w:bCs/>
          <w:sz w:val="28"/>
          <w:szCs w:val="28"/>
        </w:rPr>
      </w:pPr>
      <w:r>
        <w:t xml:space="preserve">       </w:t>
      </w:r>
      <w:r>
        <w:rPr>
          <w:b/>
          <w:bCs/>
          <w:sz w:val="28"/>
          <w:szCs w:val="28"/>
        </w:rPr>
        <w:t>CJENOVNIK USLUGA U PJ STRELJAČKOM CENTRU ‘’LJUBOVI</w:t>
      </w:r>
      <w:r>
        <w:rPr>
          <w:b/>
          <w:bCs/>
          <w:sz w:val="28"/>
          <w:szCs w:val="28"/>
          <w:lang w:val="sr-Latn-ME"/>
        </w:rPr>
        <w:t>Ć</w:t>
      </w:r>
      <w:r>
        <w:rPr>
          <w:b/>
          <w:bCs/>
          <w:sz w:val="28"/>
          <w:szCs w:val="28"/>
        </w:rPr>
        <w:t>’’</w:t>
      </w:r>
    </w:p>
    <w:p w14:paraId="6E9F4BC0">
      <w:r>
        <w:t>Djel.br: 8503/22 od 20.06.2022.</w:t>
      </w:r>
    </w:p>
    <w:tbl>
      <w:tblPr>
        <w:tblStyle w:val="16"/>
        <w:tblW w:w="1049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3685"/>
        <w:gridCol w:w="1418"/>
        <w:gridCol w:w="4678"/>
      </w:tblGrid>
      <w:tr w14:paraId="6A732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710" w:type="dxa"/>
            <w:shd w:val="clear" w:color="auto" w:fill="D8D8D8" w:themeFill="background1" w:themeFillShade="D9"/>
          </w:tcPr>
          <w:p w14:paraId="5537F331">
            <w:pPr>
              <w:jc w:val="center"/>
            </w:pPr>
            <w:r>
              <w:t>Rbr.</w:t>
            </w:r>
          </w:p>
        </w:tc>
        <w:tc>
          <w:tcPr>
            <w:tcW w:w="3685" w:type="dxa"/>
            <w:shd w:val="clear" w:color="auto" w:fill="D8D8D8" w:themeFill="background1" w:themeFillShade="D9"/>
          </w:tcPr>
          <w:p w14:paraId="5E799124">
            <w:pPr>
              <w:jc w:val="center"/>
            </w:pPr>
            <w:r>
              <w:t>VRSTA USLUGE</w:t>
            </w:r>
          </w:p>
        </w:tc>
        <w:tc>
          <w:tcPr>
            <w:tcW w:w="1418" w:type="dxa"/>
            <w:shd w:val="clear" w:color="auto" w:fill="D8D8D8" w:themeFill="background1" w:themeFillShade="D9"/>
          </w:tcPr>
          <w:p w14:paraId="07A358C8">
            <w:pPr>
              <w:jc w:val="center"/>
            </w:pPr>
            <w:r>
              <w:t>CIJENA SA PDV-om</w:t>
            </w:r>
          </w:p>
          <w:p w14:paraId="78C1F2F5">
            <w:pPr>
              <w:jc w:val="center"/>
            </w:pPr>
            <w:r>
              <w:rPr>
                <w:rFonts w:cstheme="minorHAnsi"/>
              </w:rPr>
              <w:t>€</w:t>
            </w:r>
          </w:p>
        </w:tc>
        <w:tc>
          <w:tcPr>
            <w:tcW w:w="4678" w:type="dxa"/>
            <w:shd w:val="clear" w:color="auto" w:fill="D8D8D8" w:themeFill="background1" w:themeFillShade="D9"/>
          </w:tcPr>
          <w:p w14:paraId="43929BE3">
            <w:pPr>
              <w:jc w:val="center"/>
            </w:pPr>
            <w:r>
              <w:t>NAPOMENA</w:t>
            </w:r>
          </w:p>
        </w:tc>
      </w:tr>
      <w:tr w14:paraId="41E78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</w:trPr>
        <w:tc>
          <w:tcPr>
            <w:tcW w:w="710" w:type="dxa"/>
          </w:tcPr>
          <w:p w14:paraId="5EFCE240">
            <w:r>
              <w:t>1.</w:t>
            </w:r>
          </w:p>
        </w:tc>
        <w:tc>
          <w:tcPr>
            <w:tcW w:w="3685" w:type="dxa"/>
          </w:tcPr>
          <w:p w14:paraId="7F6560E8">
            <w:pPr>
              <w:rPr>
                <w:b/>
                <w:bCs/>
              </w:rPr>
            </w:pPr>
            <w:r>
              <w:rPr>
                <w:b/>
                <w:bCs/>
              </w:rPr>
              <w:t>VAZDUŠNA PUCAONA</w:t>
            </w:r>
          </w:p>
          <w:p w14:paraId="45059FA6">
            <w:pPr>
              <w:pStyle w:val="31"/>
              <w:numPr>
                <w:ilvl w:val="1"/>
                <w:numId w:val="1"/>
              </w:numPr>
            </w:pPr>
            <w:r>
              <w:t>Trening</w:t>
            </w:r>
          </w:p>
          <w:p w14:paraId="3E632EF9"/>
          <w:p w14:paraId="1FCE112F">
            <w:r>
              <w:t>1.2. Takmičenje</w:t>
            </w:r>
          </w:p>
          <w:p w14:paraId="2C8C32DC"/>
          <w:p w14:paraId="6FE86F98">
            <w:pPr>
              <w:pStyle w:val="31"/>
              <w:numPr>
                <w:ilvl w:val="1"/>
                <w:numId w:val="2"/>
              </w:numPr>
            </w:pPr>
            <w:r>
              <w:t xml:space="preserve">Iznajmljivanje streljačkog mjesta </w:t>
            </w:r>
          </w:p>
          <w:p w14:paraId="66068F04">
            <w:pPr>
              <w:pStyle w:val="31"/>
              <w:ind w:left="360"/>
            </w:pPr>
            <w:r>
              <w:t>(bez oružja i municije)</w:t>
            </w:r>
          </w:p>
          <w:p w14:paraId="15891199">
            <w:pPr>
              <w:pStyle w:val="31"/>
              <w:numPr>
                <w:ilvl w:val="1"/>
                <w:numId w:val="2"/>
              </w:numPr>
            </w:pPr>
            <w:r>
              <w:t xml:space="preserve">Iznajmljivanje streljačkog mjesta </w:t>
            </w:r>
          </w:p>
          <w:p w14:paraId="26808B3E">
            <w:pPr>
              <w:pStyle w:val="31"/>
              <w:ind w:left="360"/>
            </w:pPr>
            <w:r>
              <w:t>(sa oružjem i municijom)</w:t>
            </w:r>
          </w:p>
        </w:tc>
        <w:tc>
          <w:tcPr>
            <w:tcW w:w="1418" w:type="dxa"/>
          </w:tcPr>
          <w:p w14:paraId="555416E9"/>
          <w:p w14:paraId="34D6B470">
            <w:r>
              <w:t>40,00</w:t>
            </w:r>
          </w:p>
          <w:p w14:paraId="2A7CD0A4"/>
          <w:p w14:paraId="673BD953">
            <w:r>
              <w:t>160,00</w:t>
            </w:r>
          </w:p>
          <w:p w14:paraId="5D728E01"/>
          <w:p w14:paraId="4D4507D0">
            <w:r>
              <w:t>5,50/h</w:t>
            </w:r>
          </w:p>
          <w:p w14:paraId="5E100742"/>
          <w:p w14:paraId="2C6A82C5">
            <w:r>
              <w:t>6,60/h</w:t>
            </w:r>
          </w:p>
        </w:tc>
        <w:tc>
          <w:tcPr>
            <w:tcW w:w="4678" w:type="dxa"/>
          </w:tcPr>
          <w:p w14:paraId="119D1745"/>
          <w:p w14:paraId="76BE65A1">
            <w:r>
              <w:t>U cijenu je uračunat zakup pucaone i usluge trenera / instruktora.</w:t>
            </w:r>
          </w:p>
          <w:p w14:paraId="3872CB46">
            <w:r>
              <w:t>U cijenu je uračunat zakup pucaone i usluge trenera / instruktora. Potrebno je 4h za organizovanje i održavanje.</w:t>
            </w:r>
          </w:p>
          <w:p w14:paraId="32A83003">
            <w:r>
              <w:t>U cijenu su uračunate usluge trenera / instruktora za 1h.</w:t>
            </w:r>
          </w:p>
          <w:p w14:paraId="0D2790B8">
            <w:r>
              <w:t>U cijenu su uračunate usluge trenera / instruktora za 1h, kao I 40 dijabolo kuglica I 10 meta.</w:t>
            </w:r>
          </w:p>
        </w:tc>
      </w:tr>
      <w:tr w14:paraId="6EF67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6ADDCC36">
            <w:r>
              <w:t>2.</w:t>
            </w:r>
          </w:p>
        </w:tc>
        <w:tc>
          <w:tcPr>
            <w:tcW w:w="3685" w:type="dxa"/>
          </w:tcPr>
          <w:p w14:paraId="6E2585D1">
            <w:pPr>
              <w:rPr>
                <w:b/>
                <w:bCs/>
              </w:rPr>
            </w:pPr>
            <w:r>
              <w:rPr>
                <w:b/>
                <w:bCs/>
              </w:rPr>
              <w:t>PIŠTOLJSKA PUCAONA</w:t>
            </w:r>
          </w:p>
          <w:p w14:paraId="54BC9BF2">
            <w:r>
              <w:t>2.1 Trening (sa oružjem, municijom i metama korisnika)</w:t>
            </w:r>
          </w:p>
          <w:p w14:paraId="237CD9D7">
            <w:r>
              <w:t>2.2 Takmičenje (sa oružjem, municijom i metama organizatora)</w:t>
            </w:r>
          </w:p>
          <w:p w14:paraId="59F0231C">
            <w:r>
              <w:t>2.3 Pojedinačna obuka u gađanju (sa oružjem i municijom korisnika)</w:t>
            </w:r>
          </w:p>
        </w:tc>
        <w:tc>
          <w:tcPr>
            <w:tcW w:w="1418" w:type="dxa"/>
          </w:tcPr>
          <w:p w14:paraId="171FFDF3"/>
          <w:p w14:paraId="19AAC222">
            <w:r>
              <w:t>25,00/h</w:t>
            </w:r>
          </w:p>
          <w:p w14:paraId="0B98C19D"/>
          <w:p w14:paraId="77599FD0">
            <w:r>
              <w:t>100,00</w:t>
            </w:r>
          </w:p>
          <w:p w14:paraId="09832483"/>
          <w:p w14:paraId="6C7FCDCC">
            <w:r>
              <w:t>12,00</w:t>
            </w:r>
          </w:p>
        </w:tc>
        <w:tc>
          <w:tcPr>
            <w:tcW w:w="4678" w:type="dxa"/>
          </w:tcPr>
          <w:p w14:paraId="76EA80C0"/>
          <w:p w14:paraId="0681C316">
            <w:r>
              <w:t>U cijenu su uračunate usluge trenera / instruktra za 1h.</w:t>
            </w:r>
          </w:p>
          <w:p w14:paraId="5C04FF95">
            <w:r>
              <w:t>Potrebno je 4h za organizovanje i održavanje.</w:t>
            </w:r>
          </w:p>
          <w:p w14:paraId="7E070923">
            <w:r>
              <w:t>U cijenu su uračunate usluge trenera / instruktora za 1h.</w:t>
            </w:r>
          </w:p>
        </w:tc>
      </w:tr>
      <w:tr w14:paraId="6BEA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</w:tcPr>
          <w:p w14:paraId="7F723FAB">
            <w:r>
              <w:t>3.</w:t>
            </w:r>
          </w:p>
        </w:tc>
        <w:tc>
          <w:tcPr>
            <w:tcW w:w="3685" w:type="dxa"/>
          </w:tcPr>
          <w:p w14:paraId="14D4E476">
            <w:pPr>
              <w:rPr>
                <w:b/>
                <w:bCs/>
              </w:rPr>
            </w:pPr>
            <w:r>
              <w:rPr>
                <w:b/>
                <w:bCs/>
              </w:rPr>
              <w:t>MALOKALIBARSKA PUCAONA</w:t>
            </w:r>
          </w:p>
          <w:p w14:paraId="327DA508">
            <w:pPr>
              <w:rPr>
                <w:b/>
                <w:bCs/>
              </w:rPr>
            </w:pPr>
            <w:r>
              <w:t>3.1. Trening (sa oružjem, municijom I metama korisnika)</w:t>
            </w:r>
          </w:p>
          <w:p w14:paraId="2A44E2E6">
            <w:r>
              <w:t>3.2 Takmičenje (sa oružjem, municijom I metama organizatora)</w:t>
            </w:r>
          </w:p>
          <w:p w14:paraId="5D019202">
            <w:r>
              <w:t>3.3 Pojedinačna obuka u gađanju (sa oružjem I municijom korisnika)</w:t>
            </w:r>
          </w:p>
        </w:tc>
        <w:tc>
          <w:tcPr>
            <w:tcW w:w="1418" w:type="dxa"/>
          </w:tcPr>
          <w:p w14:paraId="4F51041D"/>
          <w:p w14:paraId="5F287A67">
            <w:r>
              <w:t>25,00/h</w:t>
            </w:r>
          </w:p>
          <w:p w14:paraId="47C4D0DD"/>
          <w:p w14:paraId="518888A4">
            <w:r>
              <w:t>100,00</w:t>
            </w:r>
          </w:p>
          <w:p w14:paraId="4DCEE36E"/>
          <w:p w14:paraId="204B3F8E">
            <w:r>
              <w:t>12,00</w:t>
            </w:r>
          </w:p>
        </w:tc>
        <w:tc>
          <w:tcPr>
            <w:tcW w:w="4678" w:type="dxa"/>
          </w:tcPr>
          <w:p w14:paraId="060A69CB"/>
          <w:p w14:paraId="316B729A">
            <w:r>
              <w:t>U cijenu su uračunate usluge trenera / instruktra za 1h.</w:t>
            </w:r>
          </w:p>
          <w:p w14:paraId="3AC836F9">
            <w:r>
              <w:t>Potrebno je 4h za organizovanje i održavanje.</w:t>
            </w:r>
          </w:p>
          <w:p w14:paraId="01D1E27D">
            <w:pPr>
              <w:rPr>
                <w:b/>
                <w:bCs/>
              </w:rPr>
            </w:pPr>
            <w:r>
              <w:t>U cijenu su uračunate usluge trenera / instruktora za 1h.</w:t>
            </w:r>
          </w:p>
        </w:tc>
      </w:tr>
    </w:tbl>
    <w:p w14:paraId="27A1F54A">
      <w:pPr>
        <w:jc w:val="left"/>
        <w:rPr>
          <w:b/>
          <w:bCs/>
          <w:sz w:val="28"/>
          <w:szCs w:val="28"/>
        </w:rPr>
      </w:pPr>
    </w:p>
    <w:p w14:paraId="145AA84A">
      <w:pPr>
        <w:jc w:val="right"/>
        <w:rPr>
          <w:rFonts w:hint="default"/>
          <w:b/>
          <w:bCs/>
          <w:lang w:val="sr-Latn-ME"/>
        </w:rPr>
      </w:pPr>
    </w:p>
    <w:sectPr>
      <w:headerReference r:id="rId5" w:type="default"/>
      <w:footerReference r:id="rId6" w:type="default"/>
      <w:pgSz w:w="12240" w:h="15840"/>
      <w:pgMar w:top="1440" w:right="1440" w:bottom="1440" w:left="1440" w:header="288" w:footer="576" w:gutter="0"/>
      <w:cols w:space="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right"/>
      <w:tblLayout w:type="autofit"/>
      <w:tblCellMar>
        <w:top w:w="115" w:type="dxa"/>
        <w:left w:w="115" w:type="dxa"/>
        <w:bottom w:w="115" w:type="dxa"/>
        <w:right w:w="115" w:type="dxa"/>
      </w:tblCellMar>
    </w:tblPr>
    <w:tblGrid>
      <w:gridCol w:w="9111"/>
      <w:gridCol w:w="479"/>
    </w:tblGrid>
    <w:tr w14:paraId="2F9489AB">
      <w:tblPrEx>
        <w:tblCellMar>
          <w:top w:w="115" w:type="dxa"/>
          <w:left w:w="115" w:type="dxa"/>
          <w:bottom w:w="115" w:type="dxa"/>
          <w:right w:w="115" w:type="dxa"/>
        </w:tblCellMar>
      </w:tblPrEx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w:alias w:val="Author"/>
            <w:id w:val="1534539408"/>
            <w:placeholder>
              <w:docPart w:val="43AA0CC9D5B64AC29862AC2EA58F3566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>
            <w:rPr>
              <w:caps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</w:sdtEndPr>
          <w:sdtContent>
            <w:p w14:paraId="574AC6C3">
              <w:pPr>
                <w:pStyle w:val="14"/>
                <w:jc w:val="right"/>
                <w:rPr>
                  <w:caps/>
                  <w:color w:val="000000" w:themeColor="text1"/>
                  <w14:textFill>
                    <w14:solidFill>
                      <w14:schemeClr w14:val="tx1"/>
                    </w14:solidFill>
                  </w14:textFill>
                </w:rPr>
              </w:pPr>
              <w:r>
                <w:rPr>
                  <w:caps/>
                  <w:color w:val="000000" w:themeColor="text1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  <w:t>SPORTSKI OBJEKTI PODGORICA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6AB7FDE7">
          <w:pPr>
            <w:pStyle w:val="13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</w:pP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fldChar w:fldCharType="begin"/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instrText xml:space="preserve"> PAGE   \* MERGEFORMAT </w:instrText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fldChar w:fldCharType="separate"/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t>2</w:t>
          </w:r>
          <w:r>
            <w:rPr>
              <w:color w:val="FFFFFF" w:themeColor="background1"/>
              <w14:textFill>
                <w14:solidFill>
                  <w14:schemeClr w14:val="bg1"/>
                </w14:solidFill>
              </w14:textFill>
            </w:rPr>
            <w:fldChar w:fldCharType="end"/>
          </w:r>
        </w:p>
      </w:tc>
    </w:tr>
  </w:tbl>
  <w:p w14:paraId="24F71461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59B06F">
    <w:pPr>
      <w:pStyle w:val="14"/>
      <w:jc w:val="center"/>
      <w:rPr>
        <w:b/>
        <w:bCs/>
        <w:sz w:val="36"/>
        <w:szCs w:val="36"/>
        <w:lang w:val="sr-Latn-ME"/>
      </w:rPr>
    </w:pPr>
    <w:bookmarkStart w:id="0" w:name="_GoBack"/>
    <w:r>
      <w:rPr>
        <w:b/>
        <w:bCs/>
        <w:sz w:val="36"/>
        <w:szCs w:val="36"/>
        <w14:ligatures w14:val="none"/>
      </w:rPr>
      <w:drawing>
        <wp:inline distT="0" distB="0" distL="0" distR="0">
          <wp:extent cx="701040" cy="70104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040" cy="701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>
      <w:rPr>
        <w:b/>
        <w:bCs/>
        <w:sz w:val="36"/>
        <w:szCs w:val="36"/>
      </w:rPr>
      <w:t>CJENOVNI</w:t>
    </w:r>
    <w:r>
      <w:rPr>
        <w:b/>
        <w:bCs/>
        <w:sz w:val="36"/>
        <w:szCs w:val="36"/>
        <w:lang w:val="sr-Latn-ME"/>
      </w:rPr>
      <w:t>CI</w:t>
    </w:r>
    <w:r>
      <w:rPr>
        <w:b/>
        <w:bCs/>
        <w:sz w:val="36"/>
        <w:szCs w:val="36"/>
      </w:rPr>
      <w:t xml:space="preserve"> USLUGA </w:t>
    </w:r>
    <w:r>
      <w:rPr>
        <w:b/>
        <w:bCs/>
        <w:sz w:val="36"/>
        <w:szCs w:val="36"/>
        <w:lang w:val="sr-Latn-ME"/>
      </w:rPr>
      <w:t>- SPORTSKI OBJEKTI PODGORICA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BB7D11"/>
    <w:multiLevelType w:val="multilevel"/>
    <w:tmpl w:val="27BB7D11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47A0760F"/>
    <w:multiLevelType w:val="multilevel"/>
    <w:tmpl w:val="47A0760F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22E"/>
    <w:rsid w:val="00012E44"/>
    <w:rsid w:val="000172D8"/>
    <w:rsid w:val="000269A3"/>
    <w:rsid w:val="0004122E"/>
    <w:rsid w:val="00173C09"/>
    <w:rsid w:val="0022237A"/>
    <w:rsid w:val="002261F1"/>
    <w:rsid w:val="0025722C"/>
    <w:rsid w:val="002A4664"/>
    <w:rsid w:val="002D707E"/>
    <w:rsid w:val="002E30C8"/>
    <w:rsid w:val="003018AE"/>
    <w:rsid w:val="00306922"/>
    <w:rsid w:val="00343145"/>
    <w:rsid w:val="00344F0F"/>
    <w:rsid w:val="003638A2"/>
    <w:rsid w:val="00374ABF"/>
    <w:rsid w:val="003C53CA"/>
    <w:rsid w:val="003E39EC"/>
    <w:rsid w:val="00416603"/>
    <w:rsid w:val="004348A0"/>
    <w:rsid w:val="004A795B"/>
    <w:rsid w:val="004F4C7E"/>
    <w:rsid w:val="00520457"/>
    <w:rsid w:val="005250FC"/>
    <w:rsid w:val="005A2735"/>
    <w:rsid w:val="00690A20"/>
    <w:rsid w:val="006E12A7"/>
    <w:rsid w:val="0070705A"/>
    <w:rsid w:val="00761C66"/>
    <w:rsid w:val="007E5094"/>
    <w:rsid w:val="007F2917"/>
    <w:rsid w:val="0082663E"/>
    <w:rsid w:val="008B311C"/>
    <w:rsid w:val="00916E7C"/>
    <w:rsid w:val="00935A1C"/>
    <w:rsid w:val="009602E7"/>
    <w:rsid w:val="009934DA"/>
    <w:rsid w:val="009956DB"/>
    <w:rsid w:val="009A29F2"/>
    <w:rsid w:val="009B61B2"/>
    <w:rsid w:val="00A6633D"/>
    <w:rsid w:val="00AA76F3"/>
    <w:rsid w:val="00AF1D93"/>
    <w:rsid w:val="00B13358"/>
    <w:rsid w:val="00B837FB"/>
    <w:rsid w:val="00BD4619"/>
    <w:rsid w:val="00BE63DB"/>
    <w:rsid w:val="00C5342C"/>
    <w:rsid w:val="00CC2D19"/>
    <w:rsid w:val="00D601BF"/>
    <w:rsid w:val="00D73E0E"/>
    <w:rsid w:val="00DA4DC4"/>
    <w:rsid w:val="00E52077"/>
    <w:rsid w:val="00E679A9"/>
    <w:rsid w:val="00EB1402"/>
    <w:rsid w:val="00F2781C"/>
    <w:rsid w:val="00F33E89"/>
    <w:rsid w:val="00F8690A"/>
    <w:rsid w:val="00FD739C"/>
    <w:rsid w:val="00FE7E97"/>
    <w:rsid w:val="092D367A"/>
    <w:rsid w:val="09BE460B"/>
    <w:rsid w:val="0C871115"/>
    <w:rsid w:val="1391456D"/>
    <w:rsid w:val="15B36FE6"/>
    <w:rsid w:val="22BC1A0D"/>
    <w:rsid w:val="40FF7944"/>
    <w:rsid w:val="497055AC"/>
    <w:rsid w:val="4A7C4FC1"/>
    <w:rsid w:val="590B0E7E"/>
    <w:rsid w:val="61CE185D"/>
    <w:rsid w:val="72BC273F"/>
    <w:rsid w:val="748459A4"/>
    <w:rsid w:val="74EC58C7"/>
    <w:rsid w:val="75D8439D"/>
    <w:rsid w:val="7715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footer"/>
    <w:basedOn w:val="1"/>
    <w:link w:val="3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4">
    <w:name w:val="header"/>
    <w:basedOn w:val="1"/>
    <w:link w:val="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5">
    <w:name w:val="Subtitle"/>
    <w:basedOn w:val="1"/>
    <w:next w:val="1"/>
    <w:link w:val="28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6">
    <w:name w:val="Table Grid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7">
    <w:name w:val="Title"/>
    <w:basedOn w:val="1"/>
    <w:next w:val="1"/>
    <w:link w:val="27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Heading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Heading 2 Char"/>
    <w:basedOn w:val="11"/>
    <w:link w:val="3"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Heading 3 Char"/>
    <w:basedOn w:val="11"/>
    <w:link w:val="4"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21">
    <w:name w:val="Heading 4 Char"/>
    <w:basedOn w:val="11"/>
    <w:link w:val="5"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2">
    <w:name w:val="Heading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3">
    <w:name w:val="Heading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Heading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Heading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6">
    <w:name w:val="Heading 9 Ch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Title Char"/>
    <w:basedOn w:val="11"/>
    <w:link w:val="17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Subtitle Char"/>
    <w:basedOn w:val="11"/>
    <w:link w:val="1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Quote Char"/>
    <w:basedOn w:val="11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1"/>
    <w:basedOn w:val="11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Intense Quote Char"/>
    <w:basedOn w:val="11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1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Header Char"/>
    <w:basedOn w:val="11"/>
    <w:link w:val="14"/>
    <w:qFormat/>
    <w:uiPriority w:val="99"/>
  </w:style>
  <w:style w:type="character" w:customStyle="1" w:styleId="37">
    <w:name w:val="Footer Char"/>
    <w:basedOn w:val="11"/>
    <w:link w:val="13"/>
    <w:qFormat/>
    <w:uiPriority w:val="99"/>
  </w:style>
  <w:style w:type="character" w:styleId="38">
    <w:name w:val="Placeholder Text"/>
    <w:basedOn w:val="11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glossaryDocument" Target="glossary/document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3AA0CC9D5B64AC29862AC2EA58F356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EAEB3A-AA3A-40C7-A053-41D5863AEEFF}"/>
      </w:docPartPr>
      <w:docPartBody>
        <w:p w14:paraId="7343A030">
          <w:pPr>
            <w:pStyle w:val="5"/>
          </w:pPr>
          <w:r>
            <w:rPr>
              <w:caps/>
              <w:color w:val="FFFFFF" w:themeColor="background1"/>
              <w14:textFill>
                <w14:solidFill>
                  <w14:schemeClr w14:val="bg1"/>
                </w14:solidFill>
              </w14:textFill>
            </w:rPr>
            <w:t>[Author Name]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9F3"/>
    <w:rsid w:val="000172D8"/>
    <w:rsid w:val="00146F3A"/>
    <w:rsid w:val="004A6EED"/>
    <w:rsid w:val="008C6257"/>
    <w:rsid w:val="00DA5DD6"/>
    <w:rsid w:val="00DD09F3"/>
    <w:rsid w:val="00EE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43AA0CC9D5B64AC29862AC2EA58F3566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613FF-AD4F-4DA3-89DB-8C7748CAFA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1590</Words>
  <Characters>9066</Characters>
  <Lines>75</Lines>
  <Paragraphs>21</Paragraphs>
  <TotalTime>9</TotalTime>
  <ScaleCrop>false</ScaleCrop>
  <LinksUpToDate>false</LinksUpToDate>
  <CharactersWithSpaces>10635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2025-01-15T12:56:00Z</dcterms:created>
  <dc:creator>SPORTSKI OBJEKTI PODGORICA</dc:creator>
  <cp:lastModifiedBy>Emir Kajevic</cp:lastModifiedBy>
  <dcterms:modified xsi:type="dcterms:W3CDTF">2025-01-17T07:06:57Z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5C4B02C0FFCA4599B068076370F61FFC_13</vt:lpwstr>
  </property>
</Properties>
</file>